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E1B" w:rsidRPr="007D7C6F" w:rsidRDefault="007D7C6F">
      <w:pPr>
        <w:widowControl/>
        <w:spacing w:after="0" w:line="240" w:lineRule="auto"/>
        <w:ind w:firstLine="686"/>
        <w:jc w:val="both"/>
        <w:rPr>
          <w:rFonts w:ascii="Times New Roman" w:hAnsi="Times New Roman"/>
          <w:sz w:val="28"/>
          <w:szCs w:val="28"/>
        </w:rPr>
      </w:pPr>
      <w:r w:rsidRPr="007D7C6F">
        <w:rPr>
          <w:rFonts w:ascii="Times New Roman" w:hAnsi="Times New Roman"/>
          <w:sz w:val="28"/>
          <w:szCs w:val="28"/>
        </w:rPr>
        <w:t xml:space="preserve">Таганская межрайонная прокуратура информирует, что </w:t>
      </w:r>
      <w:r w:rsidRPr="007D7C6F">
        <w:rPr>
          <w:rFonts w:ascii="Times New Roman" w:hAnsi="Times New Roman"/>
          <w:sz w:val="28"/>
          <w:szCs w:val="28"/>
        </w:rPr>
        <w:t>р</w:t>
      </w:r>
      <w:r w:rsidR="00151E83" w:rsidRPr="007D7C6F">
        <w:rPr>
          <w:rFonts w:ascii="Times New Roman" w:hAnsi="Times New Roman"/>
          <w:sz w:val="28"/>
          <w:szCs w:val="28"/>
        </w:rPr>
        <w:t xml:space="preserve">аботники Таганской межрайонной прокуратуры 08.09.2026 приняли участие </w:t>
      </w:r>
      <w:r w:rsidR="00151E83" w:rsidRPr="007D7C6F">
        <w:rPr>
          <w:rFonts w:ascii="Times New Roman" w:hAnsi="Times New Roman"/>
          <w:sz w:val="28"/>
          <w:szCs w:val="28"/>
        </w:rPr>
        <w:br/>
        <w:t xml:space="preserve">в торжественной церемонии поздравления с наступающим Днем Победы ветерана Великой отечественной войны, полковника КГБ в отставке, Ивана Павловича </w:t>
      </w:r>
      <w:proofErr w:type="spellStart"/>
      <w:r w:rsidR="00151E83" w:rsidRPr="007D7C6F"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z w:val="28"/>
          <w:szCs w:val="28"/>
        </w:rPr>
        <w:t>тод</w:t>
      </w:r>
      <w:bookmarkStart w:id="0" w:name="_GoBack"/>
      <w:bookmarkEnd w:id="0"/>
      <w:r w:rsidR="00151E83" w:rsidRPr="007D7C6F">
        <w:rPr>
          <w:rFonts w:ascii="Times New Roman" w:hAnsi="Times New Roman"/>
          <w:sz w:val="28"/>
          <w:szCs w:val="28"/>
        </w:rPr>
        <w:t>ьева</w:t>
      </w:r>
      <w:proofErr w:type="spellEnd"/>
      <w:r w:rsidR="00151E83" w:rsidRPr="007D7C6F">
        <w:rPr>
          <w:rFonts w:ascii="Times New Roman" w:hAnsi="Times New Roman"/>
          <w:sz w:val="28"/>
          <w:szCs w:val="28"/>
        </w:rPr>
        <w:t>.</w:t>
      </w:r>
    </w:p>
    <w:p w:rsidR="00F36E1B" w:rsidRPr="007D7C6F" w:rsidRDefault="00151E83">
      <w:pPr>
        <w:widowControl/>
        <w:spacing w:after="0" w:line="240" w:lineRule="auto"/>
        <w:ind w:firstLine="686"/>
        <w:jc w:val="both"/>
        <w:rPr>
          <w:rFonts w:ascii="Times New Roman" w:hAnsi="Times New Roman"/>
          <w:sz w:val="28"/>
          <w:szCs w:val="28"/>
        </w:rPr>
      </w:pPr>
      <w:r w:rsidRPr="007D7C6F">
        <w:rPr>
          <w:rFonts w:ascii="Times New Roman" w:hAnsi="Times New Roman"/>
          <w:sz w:val="28"/>
          <w:szCs w:val="28"/>
        </w:rPr>
        <w:t>На церемонии присутствовали</w:t>
      </w:r>
      <w:r w:rsidRPr="007D7C6F">
        <w:rPr>
          <w:rFonts w:ascii="Times New Roman" w:hAnsi="Times New Roman"/>
          <w:sz w:val="28"/>
          <w:szCs w:val="28"/>
        </w:rPr>
        <w:t xml:space="preserve"> также ветераны Службы внешней разведки </w:t>
      </w:r>
      <w:r w:rsidRPr="007D7C6F">
        <w:rPr>
          <w:rFonts w:ascii="Times New Roman" w:hAnsi="Times New Roman"/>
          <w:sz w:val="28"/>
          <w:szCs w:val="28"/>
        </w:rPr>
        <w:br/>
        <w:t>и Пограничной службы ФСБ России, близкие и знакомые ветераны.</w:t>
      </w:r>
    </w:p>
    <w:p w:rsidR="00F36E1B" w:rsidRPr="007D7C6F" w:rsidRDefault="00151E83">
      <w:pPr>
        <w:widowControl/>
        <w:spacing w:after="0" w:line="240" w:lineRule="auto"/>
        <w:ind w:firstLine="686"/>
        <w:jc w:val="both"/>
        <w:rPr>
          <w:rFonts w:ascii="Times New Roman" w:hAnsi="Times New Roman"/>
          <w:sz w:val="28"/>
          <w:szCs w:val="28"/>
        </w:rPr>
      </w:pPr>
      <w:r w:rsidRPr="007D7C6F">
        <w:rPr>
          <w:rFonts w:ascii="Times New Roman" w:hAnsi="Times New Roman"/>
          <w:sz w:val="28"/>
          <w:szCs w:val="28"/>
        </w:rPr>
        <w:t>Кроме того, для участия в церемонии поздравления к месту жительства Ивана Павловича в парадной форме прибыли представители духового оркестра Центрального</w:t>
      </w:r>
      <w:r w:rsidRPr="007D7C6F">
        <w:rPr>
          <w:rFonts w:ascii="Times New Roman" w:hAnsi="Times New Roman"/>
          <w:sz w:val="28"/>
          <w:szCs w:val="28"/>
        </w:rPr>
        <w:t xml:space="preserve"> пограничного ансамбля ФСБ России. Они исполнили для ветерана мелодии из военных песен и праздничный марш.</w:t>
      </w:r>
    </w:p>
    <w:p w:rsidR="00F36E1B" w:rsidRPr="007D7C6F" w:rsidRDefault="00151E83">
      <w:pPr>
        <w:widowControl/>
        <w:spacing w:after="0" w:line="240" w:lineRule="auto"/>
        <w:ind w:firstLine="686"/>
        <w:jc w:val="both"/>
        <w:rPr>
          <w:rFonts w:ascii="Times New Roman" w:hAnsi="Times New Roman"/>
          <w:sz w:val="28"/>
          <w:szCs w:val="28"/>
        </w:rPr>
      </w:pPr>
      <w:r w:rsidRPr="007D7C6F">
        <w:rPr>
          <w:rFonts w:ascii="Times New Roman" w:hAnsi="Times New Roman"/>
          <w:sz w:val="28"/>
          <w:szCs w:val="28"/>
        </w:rPr>
        <w:t>Ивану Павловичу пожелали крепкого здоровья, благополучия и долгих лет жизни, а также с благодарностью вспомнили его подвиги и вклад в Великую Победу.</w:t>
      </w:r>
    </w:p>
    <w:sectPr w:rsidR="00F36E1B" w:rsidRPr="007D7C6F">
      <w:headerReference w:type="default" r:id="rId6"/>
      <w:footerReference w:type="first" r:id="rId7"/>
      <w:pgSz w:w="11906" w:h="16838"/>
      <w:pgMar w:top="568" w:right="567" w:bottom="568" w:left="1418" w:header="283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E83" w:rsidRDefault="00151E83">
      <w:pPr>
        <w:spacing w:after="0" w:line="240" w:lineRule="auto"/>
      </w:pPr>
      <w:r>
        <w:separator/>
      </w:r>
    </w:p>
  </w:endnote>
  <w:endnote w:type="continuationSeparator" w:id="0">
    <w:p w:rsidR="00151E83" w:rsidRDefault="00151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F36E1B">
      <w:trPr>
        <w:trHeight w:hRule="exact" w:val="567"/>
        <w:jc w:val="right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:rsidR="00F36E1B" w:rsidRDefault="00151E83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:rsidR="00F36E1B" w:rsidRDefault="00151E83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Регистрационный</w:t>
          </w:r>
          <w:r>
            <w:rPr>
              <w:rFonts w:ascii="Times New Roman" w:hAnsi="Times New Roman"/>
              <w:color w:val="FFFFFF" w:themeColor="background1"/>
              <w:sz w:val="16"/>
            </w:rPr>
            <w:t>.</w:t>
          </w:r>
          <w:r>
            <w:rPr>
              <w:rFonts w:ascii="Times New Roman" w:hAnsi="Times New Roman"/>
              <w:color w:val="BFBFBF" w:themeColor="background1" w:themeShade="BF"/>
              <w:sz w:val="16"/>
            </w:rPr>
            <w:t>номер</w:t>
          </w:r>
          <w:bookmarkEnd w:id="2"/>
          <w:proofErr w:type="spellEnd"/>
        </w:p>
      </w:tc>
    </w:tr>
  </w:tbl>
  <w:p w:rsidR="00F36E1B" w:rsidRDefault="00F36E1B">
    <w:pPr>
      <w:pStyle w:val="a9"/>
      <w:spacing w:after="60"/>
      <w:rPr>
        <w:rFonts w:ascii="Times New Roman" w:hAnsi="Times New Roman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E83" w:rsidRDefault="00151E83">
      <w:pPr>
        <w:spacing w:after="0" w:line="240" w:lineRule="auto"/>
      </w:pPr>
      <w:r>
        <w:separator/>
      </w:r>
    </w:p>
  </w:footnote>
  <w:footnote w:type="continuationSeparator" w:id="0">
    <w:p w:rsidR="00151E83" w:rsidRDefault="00151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E1B" w:rsidRDefault="00151E83">
    <w:pPr>
      <w:pStyle w:val="af5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:rsidR="00F36E1B" w:rsidRDefault="00F36E1B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E1B"/>
    <w:rsid w:val="00151E83"/>
    <w:rsid w:val="007D7C6F"/>
    <w:rsid w:val="00F3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EAD557-0EA7-4D68-A17B-D609C6A67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List"/>
    <w:basedOn w:val="a4"/>
    <w:link w:val="a5"/>
  </w:style>
  <w:style w:type="character" w:customStyle="1" w:styleId="a5">
    <w:name w:val="Список Знак"/>
    <w:basedOn w:val="a6"/>
    <w:link w:val="a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33"/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7">
    <w:name w:val="Верхний колонтитул Знак"/>
    <w:basedOn w:val="13"/>
    <w:link w:val="a8"/>
  </w:style>
  <w:style w:type="character" w:customStyle="1" w:styleId="a8">
    <w:name w:val="Верхний колонтитул Знак"/>
    <w:basedOn w:val="14"/>
    <w:link w:val="a7"/>
  </w:style>
  <w:style w:type="paragraph" w:customStyle="1" w:styleId="15">
    <w:name w:val="Обычный1"/>
    <w:link w:val="16"/>
  </w:style>
  <w:style w:type="character" w:customStyle="1" w:styleId="16">
    <w:name w:val="Обычный1"/>
    <w:link w:val="15"/>
  </w:style>
  <w:style w:type="paragraph" w:customStyle="1" w:styleId="17">
    <w:name w:val="Гиперссылка1"/>
    <w:link w:val="18"/>
    <w:rPr>
      <w:color w:val="0000FF"/>
      <w:u w:val="single"/>
    </w:rPr>
  </w:style>
  <w:style w:type="character" w:customStyle="1" w:styleId="18">
    <w:name w:val="Гиперссылка1"/>
    <w:link w:val="17"/>
    <w:rPr>
      <w:color w:val="0000FF"/>
      <w:u w:val="single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styleId="a9">
    <w:name w:val="footer"/>
    <w:basedOn w:val="a"/>
    <w:link w:val="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Нижний колонтитул Знак1"/>
    <w:basedOn w:val="1"/>
    <w:link w:val="a9"/>
  </w:style>
  <w:style w:type="paragraph" w:styleId="aa">
    <w:name w:val="caption"/>
    <w:basedOn w:val="a"/>
    <w:link w:val="ab"/>
    <w:pPr>
      <w:spacing w:before="120" w:after="120"/>
    </w:pPr>
    <w:rPr>
      <w:i/>
      <w:sz w:val="24"/>
    </w:rPr>
  </w:style>
  <w:style w:type="character" w:customStyle="1" w:styleId="ab">
    <w:name w:val="Название объекта Знак"/>
    <w:basedOn w:val="1"/>
    <w:link w:val="aa"/>
    <w:rPr>
      <w:i/>
      <w:sz w:val="24"/>
    </w:rPr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5">
    <w:name w:val="Гиперссылка2"/>
    <w:link w:val="ac"/>
    <w:rPr>
      <w:color w:val="0000FF"/>
      <w:u w:val="single"/>
    </w:rPr>
  </w:style>
  <w:style w:type="character" w:styleId="ac">
    <w:name w:val="Hyperlink"/>
    <w:link w:val="2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basedOn w:val="a"/>
    <w:link w:val="HeaderandFooter0"/>
  </w:style>
  <w:style w:type="character" w:customStyle="1" w:styleId="HeaderandFooter0">
    <w:name w:val="Header and Footer"/>
    <w:basedOn w:val="1"/>
    <w:link w:val="HeaderandFooter"/>
  </w:style>
  <w:style w:type="paragraph" w:customStyle="1" w:styleId="1c">
    <w:name w:val="Обычный1"/>
    <w:link w:val="1d"/>
  </w:style>
  <w:style w:type="character" w:customStyle="1" w:styleId="1d">
    <w:name w:val="Обычный1"/>
    <w:link w:val="1c"/>
  </w:style>
  <w:style w:type="paragraph" w:customStyle="1" w:styleId="ad">
    <w:name w:val="Нижний колонтитул Знак"/>
    <w:basedOn w:val="13"/>
    <w:link w:val="ae"/>
  </w:style>
  <w:style w:type="character" w:customStyle="1" w:styleId="ae">
    <w:name w:val="Нижний колонтитул Знак"/>
    <w:basedOn w:val="14"/>
    <w:link w:val="ad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e">
    <w:name w:val="Обычный1"/>
    <w:link w:val="1f"/>
  </w:style>
  <w:style w:type="character" w:customStyle="1" w:styleId="1f">
    <w:name w:val="Обычный1"/>
    <w:link w:val="1e"/>
  </w:style>
  <w:style w:type="paragraph" w:customStyle="1" w:styleId="26">
    <w:name w:val="Гиперссылка2"/>
    <w:link w:val="27"/>
    <w:rPr>
      <w:color w:val="0000FF"/>
      <w:u w:val="single"/>
    </w:rPr>
  </w:style>
  <w:style w:type="character" w:customStyle="1" w:styleId="27">
    <w:name w:val="Гиперссылка2"/>
    <w:link w:val="26"/>
    <w:rPr>
      <w:color w:val="0000FF"/>
      <w:u w:val="singl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Body Text"/>
    <w:basedOn w:val="a"/>
    <w:link w:val="a6"/>
    <w:pPr>
      <w:spacing w:after="140" w:line="276" w:lineRule="auto"/>
    </w:pPr>
  </w:style>
  <w:style w:type="character" w:customStyle="1" w:styleId="a6">
    <w:name w:val="Основной текст Знак"/>
    <w:basedOn w:val="1"/>
    <w:link w:val="a4"/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f">
    <w:name w:val="index heading"/>
    <w:basedOn w:val="a"/>
    <w:link w:val="af0"/>
  </w:style>
  <w:style w:type="character" w:customStyle="1" w:styleId="af0">
    <w:name w:val="Указатель Знак"/>
    <w:basedOn w:val="1"/>
    <w:link w:val="af"/>
  </w:style>
  <w:style w:type="paragraph" w:customStyle="1" w:styleId="af1">
    <w:name w:val="Содержимое врезки"/>
    <w:basedOn w:val="a"/>
    <w:link w:val="af2"/>
  </w:style>
  <w:style w:type="character" w:customStyle="1" w:styleId="af2">
    <w:name w:val="Содержимое врезки"/>
    <w:basedOn w:val="1"/>
    <w:link w:val="af1"/>
  </w:style>
  <w:style w:type="paragraph" w:styleId="af3">
    <w:name w:val="Balloon Text"/>
    <w:basedOn w:val="a"/>
    <w:link w:val="af4"/>
    <w:pPr>
      <w:spacing w:after="0" w:line="240" w:lineRule="auto"/>
    </w:pPr>
    <w:rPr>
      <w:rFonts w:ascii="Segoe UI" w:hAnsi="Segoe UI"/>
      <w:sz w:val="18"/>
    </w:rPr>
  </w:style>
  <w:style w:type="character" w:customStyle="1" w:styleId="af4">
    <w:name w:val="Текст выноски Знак"/>
    <w:basedOn w:val="1"/>
    <w:link w:val="af3"/>
    <w:rPr>
      <w:rFonts w:ascii="Segoe UI" w:hAnsi="Segoe UI"/>
      <w:sz w:val="18"/>
    </w:rPr>
  </w:style>
  <w:style w:type="paragraph" w:customStyle="1" w:styleId="1f0">
    <w:name w:val="Гиперссылка1"/>
    <w:link w:val="1f1"/>
    <w:rPr>
      <w:color w:val="0000FF"/>
      <w:u w:val="single"/>
    </w:rPr>
  </w:style>
  <w:style w:type="character" w:customStyle="1" w:styleId="1f1">
    <w:name w:val="Гиперссылка1"/>
    <w:link w:val="1f0"/>
    <w:rPr>
      <w:color w:val="0000FF"/>
      <w:u w:val="single"/>
    </w:rPr>
  </w:style>
  <w:style w:type="paragraph" w:customStyle="1" w:styleId="1f2">
    <w:name w:val="Заголовок1"/>
    <w:link w:val="1f3"/>
    <w:rPr>
      <w:rFonts w:ascii="XO Thames" w:hAnsi="XO Thames"/>
      <w:b/>
      <w:caps/>
      <w:sz w:val="40"/>
    </w:rPr>
  </w:style>
  <w:style w:type="character" w:customStyle="1" w:styleId="1f3">
    <w:name w:val="Заголовок1"/>
    <w:link w:val="1f2"/>
    <w:rPr>
      <w:rFonts w:ascii="XO Thames" w:hAnsi="XO Thames"/>
      <w:b/>
      <w:caps/>
      <w:sz w:val="40"/>
    </w:rPr>
  </w:style>
  <w:style w:type="paragraph" w:styleId="af5">
    <w:name w:val="header"/>
    <w:basedOn w:val="a"/>
    <w:link w:val="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4">
    <w:name w:val="Верхний колонтитул Знак1"/>
    <w:basedOn w:val="1"/>
    <w:link w:val="af5"/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paragraph" w:styleId="af8">
    <w:name w:val="Title"/>
    <w:basedOn w:val="a"/>
    <w:next w:val="a4"/>
    <w:link w:val="af9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9">
    <w:name w:val="Название Знак"/>
    <w:basedOn w:val="1"/>
    <w:link w:val="af8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f5">
    <w:name w:val="Обычный1"/>
    <w:link w:val="1f6"/>
  </w:style>
  <w:style w:type="character" w:customStyle="1" w:styleId="1f6">
    <w:name w:val="Обычный1"/>
    <w:link w:val="1f5"/>
  </w:style>
  <w:style w:type="paragraph" w:customStyle="1" w:styleId="1f7">
    <w:name w:val="Гиперссылка1"/>
    <w:link w:val="1f8"/>
    <w:rPr>
      <w:color w:val="0000FF"/>
      <w:u w:val="single"/>
    </w:rPr>
  </w:style>
  <w:style w:type="character" w:customStyle="1" w:styleId="1f8">
    <w:name w:val="Гиперссылка1"/>
    <w:link w:val="1f7"/>
    <w:rPr>
      <w:color w:val="0000FF"/>
      <w:u w:val="singl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2026-05-12T15:05:00Z</dcterms:created>
  <dcterms:modified xsi:type="dcterms:W3CDTF">2026-05-19T13:19:00Z</dcterms:modified>
</cp:coreProperties>
</file>